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DA5CAD" w14:textId="77777777" w:rsidR="004C7E02" w:rsidRPr="00271582" w:rsidRDefault="004C7E02" w:rsidP="004C7E02">
      <w:pPr>
        <w:pStyle w:val="a7"/>
        <w:jc w:val="center"/>
        <w:rPr>
          <w:rFonts w:ascii="Times New Roman" w:hAnsi="Times New Roman"/>
          <w:b/>
          <w:sz w:val="24"/>
          <w:szCs w:val="24"/>
          <w:lang w:val="uk-UA"/>
        </w:rPr>
      </w:pPr>
      <w:bookmarkStart w:id="0" w:name="_Hlk161671346"/>
      <w:r w:rsidRPr="00271582">
        <w:rPr>
          <w:rFonts w:ascii="Times New Roman" w:hAnsi="Times New Roman"/>
          <w:b/>
          <w:sz w:val="24"/>
          <w:szCs w:val="24"/>
          <w:lang w:val="uk-UA"/>
        </w:rPr>
        <w:t>Державна реабілітаційна установа</w:t>
      </w:r>
    </w:p>
    <w:p w14:paraId="702224D3" w14:textId="77777777" w:rsidR="004C7E02" w:rsidRPr="00271582" w:rsidRDefault="004C7E02" w:rsidP="004C7E02">
      <w:pPr>
        <w:pStyle w:val="a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sz w:val="24"/>
          <w:szCs w:val="24"/>
          <w:lang w:val="uk-UA"/>
        </w:rPr>
        <w:t>«Всеукраїнський центр комплексної реабілітації для осіб з інвалідністю»</w:t>
      </w:r>
      <w:bookmarkEnd w:id="0"/>
    </w:p>
    <w:p w14:paraId="66F071EA" w14:textId="77777777" w:rsidR="00364856" w:rsidRPr="00271582" w:rsidRDefault="00364856" w:rsidP="00DD18BB">
      <w:pPr>
        <w:pStyle w:val="a7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00000004" w14:textId="47BADE56" w:rsidR="001D33E2" w:rsidRPr="00271582" w:rsidRDefault="00000000" w:rsidP="00DD18BB">
      <w:pPr>
        <w:pStyle w:val="a7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>ОБҐРУНТУВАННЯ</w:t>
      </w:r>
    </w:p>
    <w:p w14:paraId="00000005" w14:textId="3B448510" w:rsidR="001D33E2" w:rsidRPr="00271582" w:rsidRDefault="00000000" w:rsidP="00DD18BB">
      <w:pPr>
        <w:pStyle w:val="a7"/>
        <w:jc w:val="center"/>
        <w:rPr>
          <w:rFonts w:ascii="Times New Roman" w:hAnsi="Times New Roman"/>
          <w:b/>
          <w:bCs/>
          <w:sz w:val="24"/>
          <w:szCs w:val="24"/>
          <w:u w:val="single"/>
          <w:lang w:val="uk-UA"/>
        </w:rPr>
      </w:pPr>
      <w:r w:rsidRPr="00271582">
        <w:rPr>
          <w:rFonts w:ascii="Times New Roman" w:hAnsi="Times New Roman"/>
          <w:sz w:val="24"/>
          <w:szCs w:val="24"/>
          <w:lang w:val="uk-UA"/>
        </w:rPr>
        <w:t>технічних та якісних характеристик</w:t>
      </w: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 xml:space="preserve"> закупівлі </w:t>
      </w:r>
      <w:r w:rsidR="008E4A7B">
        <w:rPr>
          <w:rFonts w:ascii="Times New Roman" w:hAnsi="Times New Roman"/>
          <w:b/>
          <w:bCs/>
          <w:sz w:val="24"/>
          <w:szCs w:val="24"/>
          <w:lang w:val="uk-UA"/>
        </w:rPr>
        <w:t>пального</w:t>
      </w:r>
      <w:r w:rsidRPr="00271582">
        <w:rPr>
          <w:rFonts w:ascii="Times New Roman" w:hAnsi="Times New Roman"/>
          <w:sz w:val="24"/>
          <w:szCs w:val="24"/>
          <w:lang w:val="uk-UA"/>
        </w:rPr>
        <w:t>, розміру бюджетного призначення, очікуваної вартості предмета закупівлі</w:t>
      </w:r>
    </w:p>
    <w:p w14:paraId="00000006" w14:textId="77777777" w:rsidR="001D33E2" w:rsidRPr="00271582" w:rsidRDefault="00000000" w:rsidP="00DD18BB">
      <w:pPr>
        <w:pStyle w:val="a7"/>
        <w:jc w:val="center"/>
        <w:rPr>
          <w:rFonts w:ascii="Times New Roman" w:hAnsi="Times New Roman"/>
          <w:i/>
          <w:sz w:val="24"/>
          <w:szCs w:val="24"/>
          <w:lang w:val="uk-UA"/>
        </w:rPr>
      </w:pPr>
      <w:r w:rsidRPr="00271582">
        <w:rPr>
          <w:rFonts w:ascii="Times New Roman" w:hAnsi="Times New Roman"/>
          <w:i/>
          <w:sz w:val="24"/>
          <w:szCs w:val="24"/>
          <w:lang w:val="uk-UA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6CAE0952" w14:textId="77777777" w:rsidR="00DD18BB" w:rsidRPr="00271582" w:rsidRDefault="00DD18BB" w:rsidP="00DD18BB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bookmarkStart w:id="1" w:name="_heading=h.gjdgxs" w:colFirst="0" w:colLast="0"/>
      <w:bookmarkEnd w:id="1"/>
    </w:p>
    <w:p w14:paraId="028D8F20" w14:textId="06F47EB8" w:rsidR="004C7E02" w:rsidRPr="00271582" w:rsidRDefault="004C7E02" w:rsidP="00DD18BB">
      <w:pPr>
        <w:pStyle w:val="a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>Найменування замовника:</w:t>
      </w:r>
      <w:r w:rsidRPr="00271582">
        <w:rPr>
          <w:rFonts w:ascii="Times New Roman" w:hAnsi="Times New Roman"/>
          <w:bCs/>
          <w:sz w:val="24"/>
          <w:szCs w:val="24"/>
          <w:lang w:val="uk-UA"/>
        </w:rPr>
        <w:t xml:space="preserve"> Державна реабілітаційна установа «Всеукраїнський центр комплексної реабілітації для осіб з інвалідністю».</w:t>
      </w:r>
    </w:p>
    <w:p w14:paraId="0BB86C1C" w14:textId="77777777" w:rsidR="004C7E02" w:rsidRPr="00271582" w:rsidRDefault="004C7E02" w:rsidP="00DD18BB">
      <w:pPr>
        <w:pStyle w:val="a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>Місцезнаходження замовника:</w:t>
      </w:r>
      <w:r w:rsidRPr="00271582">
        <w:rPr>
          <w:rFonts w:ascii="Times New Roman" w:hAnsi="Times New Roman"/>
          <w:bCs/>
          <w:sz w:val="24"/>
          <w:szCs w:val="24"/>
          <w:lang w:val="uk-UA"/>
        </w:rPr>
        <w:t xml:space="preserve"> Київська обл., Вишгородський р-н, с. Лютіж, урочище «Туровча лісова», 2.</w:t>
      </w:r>
    </w:p>
    <w:p w14:paraId="3D182B77" w14:textId="77777777" w:rsidR="004C7E02" w:rsidRPr="00271582" w:rsidRDefault="004C7E02" w:rsidP="00DD18BB">
      <w:pPr>
        <w:pStyle w:val="a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>Ідентифікаційний код замовника в Єдиному державному реєстрі юридичних осіб, фізичних осіб — підприємців та громадських формувань:</w:t>
      </w:r>
      <w:r w:rsidRPr="00271582">
        <w:rPr>
          <w:rFonts w:ascii="Times New Roman" w:hAnsi="Times New Roman"/>
          <w:bCs/>
          <w:sz w:val="24"/>
          <w:szCs w:val="24"/>
          <w:lang w:val="uk-UA"/>
        </w:rPr>
        <w:t xml:space="preserve"> 26059611.</w:t>
      </w:r>
    </w:p>
    <w:p w14:paraId="63485507" w14:textId="77777777" w:rsidR="004C7E02" w:rsidRPr="00271582" w:rsidRDefault="004C7E02" w:rsidP="00DD18BB">
      <w:pPr>
        <w:pStyle w:val="a7"/>
        <w:jc w:val="both"/>
        <w:rPr>
          <w:rFonts w:ascii="Times New Roman" w:hAnsi="Times New Roman"/>
          <w:bCs/>
          <w:i/>
          <w:color w:val="000000"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>Категорія замовника:</w:t>
      </w:r>
      <w:r w:rsidRPr="00271582">
        <w:rPr>
          <w:rFonts w:ascii="Times New Roman" w:hAnsi="Times New Roman"/>
          <w:bCs/>
          <w:sz w:val="24"/>
          <w:szCs w:val="24"/>
          <w:lang w:val="uk-UA"/>
        </w:rPr>
        <w:t xml:space="preserve"> Підприємства, установи, організації, зазначені у пункті 3 частини першої статті 2 Закону України «Про публічні закупівлі».</w:t>
      </w:r>
    </w:p>
    <w:p w14:paraId="00000008" w14:textId="3458170F" w:rsidR="001D33E2" w:rsidRPr="00271582" w:rsidRDefault="00000000" w:rsidP="00DD18BB">
      <w:pPr>
        <w:pStyle w:val="a7"/>
        <w:jc w:val="both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26660F" w:rsidRPr="0026660F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Дизельне паливо (Євро 5), талон, </w:t>
      </w:r>
      <w:r w:rsidRPr="00271582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код </w:t>
      </w:r>
      <w:r w:rsidR="002922EC" w:rsidRPr="00271582">
        <w:rPr>
          <w:rFonts w:ascii="Times New Roman" w:hAnsi="Times New Roman"/>
          <w:bCs/>
          <w:color w:val="000000"/>
          <w:sz w:val="24"/>
          <w:szCs w:val="24"/>
          <w:lang w:val="uk-UA"/>
        </w:rPr>
        <w:t>09130000-9 - Нафта і дистиляти</w:t>
      </w:r>
      <w:r w:rsidRPr="00271582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за ДК 021:2015 «Єдиний закупівельний словник»</w:t>
      </w:r>
    </w:p>
    <w:p w14:paraId="5808D063" w14:textId="77777777" w:rsidR="00DD18BB" w:rsidRPr="00271582" w:rsidRDefault="00000000" w:rsidP="00DD18BB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 xml:space="preserve">Вид та ідентифікатор процедури закупівлі: </w:t>
      </w:r>
      <w:r w:rsidR="00DD18BB" w:rsidRPr="00271582">
        <w:rPr>
          <w:rFonts w:ascii="Times New Roman" w:hAnsi="Times New Roman"/>
          <w:sz w:val="24"/>
          <w:szCs w:val="24"/>
          <w:lang w:val="uk-UA"/>
        </w:rPr>
        <w:t>Запит (ціни) пропозицій</w:t>
      </w:r>
      <w:r w:rsidR="007B4490" w:rsidRPr="00271582">
        <w:rPr>
          <w:rFonts w:ascii="Times New Roman" w:hAnsi="Times New Roman"/>
          <w:sz w:val="24"/>
          <w:szCs w:val="24"/>
          <w:lang w:val="uk-UA"/>
        </w:rPr>
        <w:t xml:space="preserve">, </w:t>
      </w:r>
    </w:p>
    <w:p w14:paraId="25903CC7" w14:textId="4B1A9832" w:rsidR="00C02E44" w:rsidRPr="00271582" w:rsidRDefault="004C7E02" w:rsidP="0026660F">
      <w:pPr>
        <w:spacing w:line="300" w:lineRule="atLeast"/>
        <w:jc w:val="both"/>
        <w:rPr>
          <w:rFonts w:ascii="Times New Roman" w:hAnsi="Times New Roman"/>
          <w:sz w:val="24"/>
          <w:szCs w:val="24"/>
        </w:rPr>
      </w:pPr>
      <w:r w:rsidRPr="00271582">
        <w:rPr>
          <w:rFonts w:ascii="Times New Roman" w:hAnsi="Times New Roman"/>
          <w:sz w:val="24"/>
          <w:szCs w:val="24"/>
          <w:shd w:val="clear" w:color="auto" w:fill="FFFFFF"/>
        </w:rPr>
        <w:t>UA-202</w:t>
      </w:r>
      <w:r w:rsidR="002E1CFD" w:rsidRPr="00271582">
        <w:rPr>
          <w:rFonts w:ascii="Times New Roman" w:hAnsi="Times New Roman"/>
          <w:sz w:val="24"/>
          <w:szCs w:val="24"/>
          <w:shd w:val="clear" w:color="auto" w:fill="FFFFFF"/>
        </w:rPr>
        <w:t>6</w:t>
      </w:r>
      <w:r w:rsidRPr="00271582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D954B9" w:rsidRPr="00271582">
        <w:rPr>
          <w:rFonts w:ascii="Times New Roman" w:hAnsi="Times New Roman"/>
          <w:sz w:val="24"/>
          <w:szCs w:val="24"/>
          <w:shd w:val="clear" w:color="auto" w:fill="FFFFFF"/>
        </w:rPr>
        <w:t>0</w:t>
      </w:r>
      <w:r w:rsidR="00BE373A">
        <w:rPr>
          <w:rFonts w:ascii="Times New Roman" w:hAnsi="Times New Roman"/>
          <w:sz w:val="24"/>
          <w:szCs w:val="24"/>
          <w:shd w:val="clear" w:color="auto" w:fill="FFFFFF"/>
        </w:rPr>
        <w:t>4</w:t>
      </w:r>
      <w:r w:rsidRPr="00271582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BC372B" w:rsidRPr="001E3C40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1</w:t>
      </w:r>
      <w:r w:rsidR="00707798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7</w:t>
      </w:r>
      <w:r w:rsidRPr="00271582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BC372B" w:rsidRPr="001E3C40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0</w:t>
      </w:r>
      <w:r w:rsidR="00707798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01675</w:t>
      </w:r>
      <w:r w:rsidRPr="00271582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BC372B"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Pr="00271582">
        <w:rPr>
          <w:rFonts w:ascii="Times New Roman" w:hAnsi="Times New Roman"/>
          <w:sz w:val="24"/>
          <w:szCs w:val="24"/>
        </w:rPr>
        <w:t>.</w:t>
      </w:r>
      <w:r w:rsidR="00D954B9" w:rsidRPr="00271582">
        <w:rPr>
          <w:rFonts w:ascii="Times New Roman" w:hAnsi="Times New Roman"/>
          <w:sz w:val="24"/>
          <w:szCs w:val="24"/>
        </w:rPr>
        <w:t xml:space="preserve"> </w:t>
      </w:r>
      <w:r w:rsidR="00707798">
        <w:br/>
      </w:r>
      <w:r w:rsidRPr="00271582">
        <w:rPr>
          <w:rFonts w:ascii="Times New Roman" w:hAnsi="Times New Roman"/>
          <w:b/>
          <w:bCs/>
          <w:sz w:val="24"/>
          <w:szCs w:val="24"/>
        </w:rPr>
        <w:t>Розмір бюджетного призначення</w:t>
      </w:r>
      <w:r w:rsidRPr="001E3C40">
        <w:rPr>
          <w:rFonts w:ascii="Times New Roman" w:hAnsi="Times New Roman"/>
          <w:b/>
          <w:bCs/>
          <w:sz w:val="24"/>
          <w:szCs w:val="24"/>
        </w:rPr>
        <w:t>:</w:t>
      </w:r>
      <w:r w:rsidRPr="001E3C40">
        <w:rPr>
          <w:rFonts w:ascii="Times New Roman" w:hAnsi="Times New Roman"/>
          <w:sz w:val="24"/>
          <w:szCs w:val="24"/>
        </w:rPr>
        <w:t xml:space="preserve"> </w:t>
      </w:r>
      <w:r w:rsidR="00707798">
        <w:rPr>
          <w:rFonts w:ascii="Times New Roman" w:hAnsi="Times New Roman"/>
          <w:color w:val="000000"/>
          <w:sz w:val="24"/>
          <w:szCs w:val="24"/>
          <w:shd w:val="clear" w:color="auto" w:fill="F3F3F3"/>
        </w:rPr>
        <w:t>51725,00</w:t>
      </w:r>
      <w:r w:rsidR="001E3C40" w:rsidRPr="001E3C40">
        <w:rPr>
          <w:rFonts w:ascii="Times New Roman" w:hAnsi="Times New Roman"/>
          <w:color w:val="000000"/>
          <w:sz w:val="24"/>
          <w:szCs w:val="24"/>
          <w:shd w:val="clear" w:color="auto" w:fill="F3F3F3"/>
        </w:rPr>
        <w:t xml:space="preserve"> </w:t>
      </w:r>
      <w:r w:rsidR="009771BF" w:rsidRPr="001E3C40">
        <w:rPr>
          <w:rFonts w:ascii="Times New Roman" w:hAnsi="Times New Roman"/>
          <w:sz w:val="24"/>
          <w:szCs w:val="24"/>
        </w:rPr>
        <w:t>грн</w:t>
      </w:r>
      <w:r w:rsidR="009771BF" w:rsidRPr="00271582">
        <w:rPr>
          <w:rFonts w:ascii="Times New Roman" w:hAnsi="Times New Roman"/>
          <w:sz w:val="24"/>
          <w:szCs w:val="24"/>
        </w:rPr>
        <w:t xml:space="preserve"> </w:t>
      </w:r>
      <w:r w:rsidRPr="00271582">
        <w:rPr>
          <w:rFonts w:ascii="Times New Roman" w:hAnsi="Times New Roman"/>
          <w:sz w:val="24"/>
          <w:szCs w:val="24"/>
        </w:rPr>
        <w:t xml:space="preserve">згідно з </w:t>
      </w:r>
      <w:r w:rsidR="009771BF" w:rsidRPr="00271582">
        <w:rPr>
          <w:rFonts w:ascii="Times New Roman" w:hAnsi="Times New Roman"/>
          <w:sz w:val="24"/>
          <w:szCs w:val="24"/>
        </w:rPr>
        <w:t xml:space="preserve">потребою на </w:t>
      </w:r>
      <w:r w:rsidR="0026660F">
        <w:rPr>
          <w:rFonts w:ascii="Times New Roman" w:hAnsi="Times New Roman"/>
          <w:sz w:val="24"/>
          <w:szCs w:val="24"/>
        </w:rPr>
        <w:t>травень</w:t>
      </w:r>
      <w:r w:rsidR="008A6F82" w:rsidRPr="00271582">
        <w:rPr>
          <w:rFonts w:ascii="Times New Roman" w:hAnsi="Times New Roman"/>
          <w:sz w:val="24"/>
          <w:szCs w:val="24"/>
        </w:rPr>
        <w:t xml:space="preserve"> 202</w:t>
      </w:r>
      <w:r w:rsidR="000272F4" w:rsidRPr="00271582">
        <w:rPr>
          <w:rFonts w:ascii="Times New Roman" w:hAnsi="Times New Roman"/>
          <w:sz w:val="24"/>
          <w:szCs w:val="24"/>
        </w:rPr>
        <w:t>6</w:t>
      </w:r>
      <w:r w:rsidR="008A6F82" w:rsidRPr="00271582">
        <w:rPr>
          <w:rFonts w:ascii="Times New Roman" w:hAnsi="Times New Roman"/>
          <w:sz w:val="24"/>
          <w:szCs w:val="24"/>
        </w:rPr>
        <w:t xml:space="preserve"> р</w:t>
      </w:r>
      <w:r w:rsidR="00D954B9" w:rsidRPr="00271582">
        <w:rPr>
          <w:rFonts w:ascii="Times New Roman" w:hAnsi="Times New Roman"/>
          <w:sz w:val="24"/>
          <w:szCs w:val="24"/>
        </w:rPr>
        <w:t xml:space="preserve">оку. </w:t>
      </w:r>
    </w:p>
    <w:p w14:paraId="3A2E902B" w14:textId="5C009C0D" w:rsidR="00490E98" w:rsidRPr="00271582" w:rsidRDefault="00000000" w:rsidP="00DD18BB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>Очікувана вартість та обґрунтування очікуваної вартості предмета закупівлі:</w:t>
      </w:r>
      <w:r w:rsidRPr="0027158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07798">
        <w:rPr>
          <w:rFonts w:ascii="Times New Roman" w:hAnsi="Times New Roman"/>
          <w:color w:val="000000"/>
          <w:sz w:val="24"/>
          <w:szCs w:val="24"/>
          <w:shd w:val="clear" w:color="auto" w:fill="F3F3F3"/>
          <w:lang w:val="uk-UA"/>
        </w:rPr>
        <w:t>51725,00</w:t>
      </w:r>
      <w:r w:rsidR="001E3C40" w:rsidRPr="001E3C40">
        <w:rPr>
          <w:rFonts w:ascii="Times New Roman" w:hAnsi="Times New Roman"/>
          <w:color w:val="000000"/>
          <w:sz w:val="24"/>
          <w:szCs w:val="24"/>
          <w:shd w:val="clear" w:color="auto" w:fill="F3F3F3"/>
        </w:rPr>
        <w:t xml:space="preserve"> </w:t>
      </w:r>
      <w:r w:rsidR="008A6F82" w:rsidRPr="00271582">
        <w:rPr>
          <w:rFonts w:ascii="Times New Roman" w:hAnsi="Times New Roman"/>
          <w:sz w:val="24"/>
          <w:szCs w:val="24"/>
          <w:lang w:val="uk-UA"/>
        </w:rPr>
        <w:t>грн.</w:t>
      </w:r>
    </w:p>
    <w:p w14:paraId="64992774" w14:textId="12E8DC36" w:rsidR="002E1CFD" w:rsidRPr="00271582" w:rsidRDefault="002E1CFD" w:rsidP="00DD18BB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r w:rsidRPr="00271582">
        <w:rPr>
          <w:rFonts w:ascii="Times New Roman" w:hAnsi="Times New Roman"/>
          <w:sz w:val="24"/>
          <w:szCs w:val="24"/>
          <w:lang w:val="uk-UA"/>
        </w:rPr>
        <w:t xml:space="preserve">Розрахунок очікуваної вартості проводився на підставі даних Міністерства фінансів України </w:t>
      </w:r>
      <w:r w:rsidR="00862DD3" w:rsidRPr="00271582">
        <w:rPr>
          <w:rFonts w:ascii="Times New Roman" w:hAnsi="Times New Roman"/>
          <w:sz w:val="24"/>
          <w:szCs w:val="24"/>
          <w:lang w:val="uk-UA"/>
        </w:rPr>
        <w:t>на підставі</w:t>
      </w:r>
      <w:r w:rsidRPr="0027158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62DD3" w:rsidRPr="00271582">
        <w:rPr>
          <w:rFonts w:ascii="Times New Roman" w:hAnsi="Times New Roman"/>
          <w:sz w:val="24"/>
          <w:szCs w:val="24"/>
          <w:lang w:val="uk-UA"/>
        </w:rPr>
        <w:t>середніх цін на пальне</w:t>
      </w:r>
      <w:r w:rsidR="0055674A" w:rsidRPr="0055674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5674A">
        <w:rPr>
          <w:rFonts w:ascii="Times New Roman" w:hAnsi="Times New Roman"/>
          <w:sz w:val="24"/>
          <w:szCs w:val="24"/>
          <w:lang w:val="uk-UA"/>
        </w:rPr>
        <w:t>з урахуванням індексу інфляції</w:t>
      </w:r>
      <w:r w:rsidR="00862DD3" w:rsidRPr="0027158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71582">
        <w:rPr>
          <w:rFonts w:ascii="Times New Roman" w:hAnsi="Times New Roman"/>
          <w:sz w:val="24"/>
          <w:szCs w:val="24"/>
          <w:lang w:val="uk-UA"/>
        </w:rPr>
        <w:t xml:space="preserve">на дату формування очікуваної вартості предмета закупівлі. </w:t>
      </w:r>
    </w:p>
    <w:p w14:paraId="1C0F3B5B" w14:textId="193EB74E" w:rsidR="0091486E" w:rsidRPr="00271582" w:rsidRDefault="0091486E" w:rsidP="00DD18BB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r w:rsidRPr="00271582">
        <w:rPr>
          <w:rFonts w:ascii="Times New Roman" w:hAnsi="Times New Roman"/>
          <w:sz w:val="24"/>
          <w:szCs w:val="24"/>
          <w:lang w:val="uk-UA"/>
        </w:rPr>
        <w:t xml:space="preserve">Визначення обсягу предмета закупівлі обумовлено аналізом </w:t>
      </w:r>
      <w:r w:rsidR="00E61C0B" w:rsidRPr="00271582">
        <w:rPr>
          <w:rFonts w:ascii="Times New Roman" w:hAnsi="Times New Roman"/>
          <w:sz w:val="24"/>
          <w:szCs w:val="24"/>
          <w:lang w:val="uk-UA"/>
        </w:rPr>
        <w:t>використання пального у попередньому періоді.</w:t>
      </w:r>
    </w:p>
    <w:p w14:paraId="16579D3C" w14:textId="5B495F6B" w:rsidR="0091486E" w:rsidRPr="00271582" w:rsidRDefault="0091486E" w:rsidP="00DD18BB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>Очікувана вартість предмета закупівлі становить:</w:t>
      </w:r>
      <w:r w:rsidRPr="0027158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6660F">
        <w:rPr>
          <w:rFonts w:ascii="Times New Roman" w:hAnsi="Times New Roman"/>
          <w:sz w:val="24"/>
          <w:szCs w:val="24"/>
          <w:lang w:val="uk-UA"/>
        </w:rPr>
        <w:t>500</w:t>
      </w:r>
      <w:r w:rsidR="0026660F" w:rsidRPr="00271582">
        <w:rPr>
          <w:rFonts w:ascii="Times New Roman" w:hAnsi="Times New Roman"/>
          <w:sz w:val="24"/>
          <w:szCs w:val="24"/>
          <w:lang w:val="uk-UA"/>
        </w:rPr>
        <w:t xml:space="preserve"> л * </w:t>
      </w:r>
      <w:r w:rsidR="0026660F">
        <w:rPr>
          <w:rFonts w:ascii="Times New Roman" w:hAnsi="Times New Roman"/>
          <w:sz w:val="24"/>
          <w:szCs w:val="24"/>
          <w:lang w:val="uk-UA"/>
        </w:rPr>
        <w:t>(</w:t>
      </w:r>
      <w:r w:rsidR="001E3C40">
        <w:rPr>
          <w:rFonts w:ascii="Times New Roman" w:hAnsi="Times New Roman"/>
          <w:sz w:val="24"/>
          <w:szCs w:val="24"/>
          <w:lang w:val="uk-UA"/>
        </w:rPr>
        <w:t>91</w:t>
      </w:r>
      <w:r w:rsidR="00BE373A">
        <w:rPr>
          <w:rFonts w:ascii="Times New Roman" w:hAnsi="Times New Roman"/>
          <w:sz w:val="24"/>
          <w:szCs w:val="24"/>
          <w:lang w:val="uk-UA"/>
        </w:rPr>
        <w:t>,</w:t>
      </w:r>
      <w:r w:rsidR="00707798">
        <w:rPr>
          <w:rFonts w:ascii="Times New Roman" w:hAnsi="Times New Roman"/>
          <w:sz w:val="24"/>
          <w:szCs w:val="24"/>
          <w:lang w:val="uk-UA"/>
        </w:rPr>
        <w:t>39</w:t>
      </w:r>
      <w:r w:rsidR="0026660F" w:rsidRPr="00271582">
        <w:rPr>
          <w:rFonts w:ascii="Times New Roman" w:hAnsi="Times New Roman"/>
          <w:sz w:val="24"/>
          <w:szCs w:val="24"/>
          <w:lang w:val="uk-UA"/>
        </w:rPr>
        <w:t xml:space="preserve"> грн</w:t>
      </w:r>
      <w:r w:rsidR="0026660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E3C40">
        <w:rPr>
          <w:rFonts w:ascii="Times New Roman" w:hAnsi="Times New Roman"/>
          <w:sz w:val="24"/>
          <w:szCs w:val="24"/>
          <w:lang w:val="uk-UA"/>
        </w:rPr>
        <w:t xml:space="preserve">+ </w:t>
      </w:r>
      <w:r w:rsidR="00707798">
        <w:rPr>
          <w:rFonts w:ascii="Times New Roman" w:hAnsi="Times New Roman"/>
          <w:sz w:val="24"/>
          <w:szCs w:val="24"/>
          <w:lang w:val="uk-UA"/>
        </w:rPr>
        <w:t>113,2</w:t>
      </w:r>
      <w:r w:rsidR="0026660F">
        <w:rPr>
          <w:rFonts w:ascii="Times New Roman" w:hAnsi="Times New Roman"/>
          <w:sz w:val="24"/>
          <w:szCs w:val="24"/>
          <w:lang w:val="uk-UA"/>
        </w:rPr>
        <w:t>% (</w:t>
      </w:r>
      <w:r w:rsidR="00707798">
        <w:rPr>
          <w:rFonts w:ascii="Times New Roman" w:hAnsi="Times New Roman"/>
          <w:sz w:val="24"/>
          <w:szCs w:val="24"/>
          <w:lang w:val="uk-UA"/>
        </w:rPr>
        <w:t>індекс інфляції за березень</w:t>
      </w:r>
      <w:r w:rsidR="0026660F">
        <w:rPr>
          <w:rFonts w:ascii="Times New Roman" w:hAnsi="Times New Roman"/>
          <w:sz w:val="24"/>
          <w:szCs w:val="24"/>
          <w:lang w:val="uk-UA"/>
        </w:rPr>
        <w:t xml:space="preserve">) </w:t>
      </w:r>
      <w:r w:rsidR="0026660F" w:rsidRPr="00271582">
        <w:rPr>
          <w:rFonts w:ascii="Times New Roman" w:hAnsi="Times New Roman"/>
          <w:sz w:val="24"/>
          <w:szCs w:val="24"/>
          <w:lang w:val="uk-UA"/>
        </w:rPr>
        <w:t xml:space="preserve"> =</w:t>
      </w:r>
      <w:r w:rsidR="0026660F">
        <w:rPr>
          <w:rFonts w:ascii="Times New Roman" w:hAnsi="Times New Roman"/>
          <w:sz w:val="24"/>
          <w:szCs w:val="24"/>
          <w:lang w:val="uk-UA"/>
        </w:rPr>
        <w:t xml:space="preserve"> 500 л. * </w:t>
      </w:r>
      <w:r w:rsidR="00707798">
        <w:rPr>
          <w:rFonts w:ascii="Times New Roman" w:hAnsi="Times New Roman"/>
          <w:sz w:val="24"/>
          <w:szCs w:val="24"/>
          <w:lang w:val="uk-UA"/>
        </w:rPr>
        <w:t>103,45</w:t>
      </w:r>
      <w:r w:rsidR="0026660F">
        <w:rPr>
          <w:rFonts w:ascii="Times New Roman" w:hAnsi="Times New Roman"/>
          <w:sz w:val="24"/>
          <w:szCs w:val="24"/>
          <w:lang w:val="uk-UA"/>
        </w:rPr>
        <w:t xml:space="preserve"> грн = </w:t>
      </w:r>
      <w:r w:rsidR="0026660F" w:rsidRPr="0027158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07798">
        <w:rPr>
          <w:rFonts w:ascii="Times New Roman" w:hAnsi="Times New Roman"/>
          <w:sz w:val="24"/>
          <w:szCs w:val="24"/>
          <w:lang w:val="uk-UA"/>
        </w:rPr>
        <w:t>51725,00</w:t>
      </w:r>
      <w:r w:rsidR="0026660F">
        <w:rPr>
          <w:rFonts w:ascii="Times New Roman" w:hAnsi="Times New Roman"/>
          <w:sz w:val="24"/>
          <w:szCs w:val="24"/>
        </w:rPr>
        <w:t xml:space="preserve"> </w:t>
      </w:r>
      <w:r w:rsidR="0026660F" w:rsidRPr="00271582">
        <w:rPr>
          <w:rFonts w:ascii="Times New Roman" w:hAnsi="Times New Roman"/>
          <w:sz w:val="24"/>
          <w:szCs w:val="24"/>
          <w:lang w:val="uk-UA"/>
        </w:rPr>
        <w:t>грн</w:t>
      </w:r>
      <w:r w:rsidR="00862DD3" w:rsidRPr="00271582">
        <w:rPr>
          <w:rFonts w:ascii="Times New Roman" w:hAnsi="Times New Roman"/>
          <w:sz w:val="24"/>
          <w:szCs w:val="24"/>
          <w:lang w:val="uk-UA"/>
        </w:rPr>
        <w:t>.</w:t>
      </w:r>
      <w:r w:rsidR="000A0840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0000001A" w14:textId="4D4C46F1" w:rsidR="001D33E2" w:rsidRPr="00271582" w:rsidRDefault="00000000" w:rsidP="00DD18BB">
      <w:pPr>
        <w:pStyle w:val="a7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>Обґрунтування технічних, якісних характеристик</w:t>
      </w:r>
      <w:r w:rsidR="00E11614" w:rsidRPr="00271582">
        <w:rPr>
          <w:rFonts w:ascii="Times New Roman" w:hAnsi="Times New Roman"/>
          <w:b/>
          <w:bCs/>
          <w:sz w:val="24"/>
          <w:szCs w:val="24"/>
          <w:lang w:val="uk-UA"/>
        </w:rPr>
        <w:t>:</w:t>
      </w:r>
    </w:p>
    <w:p w14:paraId="675BC1A4" w14:textId="3140271B" w:rsidR="00E11614" w:rsidRPr="00271582" w:rsidRDefault="00E11614" w:rsidP="00DD18BB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r w:rsidRPr="00271582">
        <w:rPr>
          <w:rFonts w:ascii="Times New Roman" w:hAnsi="Times New Roman"/>
          <w:sz w:val="24"/>
          <w:szCs w:val="24"/>
          <w:lang w:val="uk-UA"/>
        </w:rPr>
        <w:t xml:space="preserve">Постачальник зобов’язується передавати Товар по Талонам на АЗС Постачальника протягом 180 (сто вісімдесят) календарних днів з дати укладення Договору. </w:t>
      </w:r>
    </w:p>
    <w:p w14:paraId="058E0CD6" w14:textId="414ED020" w:rsidR="00E11614" w:rsidRPr="00271582" w:rsidRDefault="00E11614" w:rsidP="00DD18BB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r w:rsidRPr="00271582">
        <w:rPr>
          <w:rFonts w:ascii="Times New Roman" w:hAnsi="Times New Roman"/>
          <w:sz w:val="24"/>
          <w:szCs w:val="24"/>
          <w:lang w:val="uk-UA"/>
        </w:rPr>
        <w:t>Товар повинен відповідати Технічному регламенту щодо вимог до автомобільних бензинів, дизельного, суднових та котельних палив, затвердженого Постановою Кабінету Міністрів України від 01.08.2013 року № 927 та Державним стандартам</w:t>
      </w:r>
      <w:r w:rsidR="004F7842" w:rsidRPr="00271582">
        <w:rPr>
          <w:rFonts w:ascii="Times New Roman" w:hAnsi="Times New Roman"/>
          <w:sz w:val="24"/>
          <w:szCs w:val="24"/>
          <w:lang w:val="uk-UA"/>
        </w:rPr>
        <w:t>.</w:t>
      </w:r>
    </w:p>
    <w:p w14:paraId="2925BC96" w14:textId="23D15AA7" w:rsidR="004F7842" w:rsidRPr="002D6252" w:rsidRDefault="004F7842" w:rsidP="00DD18BB">
      <w:pPr>
        <w:pStyle w:val="a7"/>
        <w:jc w:val="both"/>
        <w:rPr>
          <w:rFonts w:ascii="Times New Roman" w:hAnsi="Times New Roman"/>
          <w:sz w:val="24"/>
          <w:szCs w:val="24"/>
          <w:shd w:val="clear" w:color="auto" w:fill="FDFEFD"/>
          <w:lang w:val="uk-UA"/>
        </w:rPr>
      </w:pPr>
      <w:r w:rsidRPr="002D6252">
        <w:rPr>
          <w:rFonts w:ascii="Times New Roman" w:hAnsi="Times New Roman"/>
          <w:sz w:val="24"/>
          <w:szCs w:val="24"/>
          <w:shd w:val="clear" w:color="auto" w:fill="FDFEFD"/>
          <w:lang w:val="uk-UA"/>
        </w:rPr>
        <w:t>Технічні характеристики дизельного палива: Вміст сірки — не більше 10 мг/кг</w:t>
      </w:r>
      <w:r w:rsidR="00DD18BB" w:rsidRPr="002D6252">
        <w:rPr>
          <w:rFonts w:ascii="Times New Roman" w:hAnsi="Times New Roman"/>
          <w:sz w:val="24"/>
          <w:szCs w:val="24"/>
          <w:shd w:val="clear" w:color="auto" w:fill="FDFEFD"/>
          <w:lang w:val="uk-UA"/>
        </w:rPr>
        <w:t>.</w:t>
      </w:r>
      <w:r w:rsidRPr="002D6252">
        <w:rPr>
          <w:rFonts w:ascii="Times New Roman" w:hAnsi="Times New Roman"/>
          <w:sz w:val="24"/>
          <w:szCs w:val="24"/>
          <w:shd w:val="clear" w:color="auto" w:fill="FDFEFD"/>
          <w:lang w:val="uk-UA"/>
        </w:rPr>
        <w:t xml:space="preserve"> Мінімальне цетанове число: 49</w:t>
      </w:r>
      <w:r w:rsidR="00DD18BB" w:rsidRPr="002D6252">
        <w:rPr>
          <w:rFonts w:ascii="Times New Roman" w:hAnsi="Times New Roman"/>
          <w:sz w:val="24"/>
          <w:szCs w:val="24"/>
          <w:shd w:val="clear" w:color="auto" w:fill="FDFEFD"/>
          <w:lang w:val="uk-UA"/>
        </w:rPr>
        <w:t>.</w:t>
      </w:r>
      <w:r w:rsidRPr="002D6252">
        <w:rPr>
          <w:rFonts w:ascii="Times New Roman" w:hAnsi="Times New Roman"/>
          <w:sz w:val="24"/>
          <w:szCs w:val="24"/>
          <w:shd w:val="clear" w:color="auto" w:fill="FDFEFD"/>
          <w:lang w:val="uk-UA"/>
        </w:rPr>
        <w:t xml:space="preserve"> Спосіб реалізації: талон</w:t>
      </w:r>
      <w:r w:rsidR="00DD18BB" w:rsidRPr="002D6252">
        <w:rPr>
          <w:rFonts w:ascii="Times New Roman" w:hAnsi="Times New Roman"/>
          <w:sz w:val="24"/>
          <w:szCs w:val="24"/>
          <w:shd w:val="clear" w:color="auto" w:fill="FDFEFD"/>
          <w:lang w:val="uk-UA"/>
        </w:rPr>
        <w:t>.</w:t>
      </w:r>
      <w:r w:rsidRPr="002D6252">
        <w:rPr>
          <w:rFonts w:ascii="Times New Roman" w:hAnsi="Times New Roman"/>
          <w:sz w:val="24"/>
          <w:szCs w:val="24"/>
          <w:shd w:val="clear" w:color="auto" w:fill="FDFEFD"/>
          <w:lang w:val="uk-UA"/>
        </w:rPr>
        <w:t xml:space="preserve"> Відповідність сезонності дизельного палива згідно ДСТУ 7688:2015.</w:t>
      </w:r>
    </w:p>
    <w:p w14:paraId="42AFF845" w14:textId="77777777" w:rsidR="002D6252" w:rsidRPr="002D6252" w:rsidRDefault="002D6252" w:rsidP="00DD18BB">
      <w:pPr>
        <w:pStyle w:val="a7"/>
        <w:jc w:val="both"/>
        <w:rPr>
          <w:rFonts w:ascii="Times New Roman" w:hAnsi="Times New Roman"/>
          <w:sz w:val="24"/>
          <w:szCs w:val="24"/>
          <w:shd w:val="clear" w:color="auto" w:fill="FDFEFD"/>
          <w:lang w:val="uk-UA"/>
        </w:rPr>
      </w:pPr>
    </w:p>
    <w:sectPr w:rsidR="002D6252" w:rsidRPr="002D6252" w:rsidSect="004B1D36">
      <w:pgSz w:w="11906" w:h="16838"/>
      <w:pgMar w:top="567" w:right="851" w:bottom="567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5E3917"/>
    <w:multiLevelType w:val="multilevel"/>
    <w:tmpl w:val="D15091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99C7E8D"/>
    <w:multiLevelType w:val="multilevel"/>
    <w:tmpl w:val="7B0E41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D1618DE"/>
    <w:multiLevelType w:val="hybridMultilevel"/>
    <w:tmpl w:val="4210D62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ind w:left="2160" w:hanging="360"/>
      </w:pPr>
    </w:lvl>
    <w:lvl w:ilvl="2" w:tplc="0422001B">
      <w:start w:val="1"/>
      <w:numFmt w:val="lowerRoman"/>
      <w:lvlText w:val="%3."/>
      <w:lvlJc w:val="right"/>
      <w:pPr>
        <w:ind w:left="2880" w:hanging="180"/>
      </w:pPr>
    </w:lvl>
    <w:lvl w:ilvl="3" w:tplc="0422000F">
      <w:start w:val="1"/>
      <w:numFmt w:val="decimal"/>
      <w:lvlText w:val="%4."/>
      <w:lvlJc w:val="left"/>
      <w:pPr>
        <w:ind w:left="3600" w:hanging="360"/>
      </w:pPr>
    </w:lvl>
    <w:lvl w:ilvl="4" w:tplc="04220019">
      <w:start w:val="1"/>
      <w:numFmt w:val="lowerLetter"/>
      <w:lvlText w:val="%5."/>
      <w:lvlJc w:val="left"/>
      <w:pPr>
        <w:ind w:left="4320" w:hanging="360"/>
      </w:pPr>
    </w:lvl>
    <w:lvl w:ilvl="5" w:tplc="0422001B">
      <w:start w:val="1"/>
      <w:numFmt w:val="lowerRoman"/>
      <w:lvlText w:val="%6."/>
      <w:lvlJc w:val="right"/>
      <w:pPr>
        <w:ind w:left="5040" w:hanging="180"/>
      </w:pPr>
    </w:lvl>
    <w:lvl w:ilvl="6" w:tplc="0422000F">
      <w:start w:val="1"/>
      <w:numFmt w:val="decimal"/>
      <w:lvlText w:val="%7."/>
      <w:lvlJc w:val="left"/>
      <w:pPr>
        <w:ind w:left="5760" w:hanging="360"/>
      </w:pPr>
    </w:lvl>
    <w:lvl w:ilvl="7" w:tplc="04220019">
      <w:start w:val="1"/>
      <w:numFmt w:val="lowerLetter"/>
      <w:lvlText w:val="%8."/>
      <w:lvlJc w:val="left"/>
      <w:pPr>
        <w:ind w:left="6480" w:hanging="360"/>
      </w:pPr>
    </w:lvl>
    <w:lvl w:ilvl="8" w:tplc="0422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823593430">
    <w:abstractNumId w:val="0"/>
  </w:num>
  <w:num w:numId="2" w16cid:durableId="432943542">
    <w:abstractNumId w:val="1"/>
  </w:num>
  <w:num w:numId="3" w16cid:durableId="163822037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3E2"/>
    <w:rsid w:val="0001234A"/>
    <w:rsid w:val="000272F4"/>
    <w:rsid w:val="000A0840"/>
    <w:rsid w:val="001D33E2"/>
    <w:rsid w:val="001E3C40"/>
    <w:rsid w:val="001F5C3B"/>
    <w:rsid w:val="0026660F"/>
    <w:rsid w:val="00271582"/>
    <w:rsid w:val="00285183"/>
    <w:rsid w:val="002922EC"/>
    <w:rsid w:val="002C597E"/>
    <w:rsid w:val="002D600A"/>
    <w:rsid w:val="002D6252"/>
    <w:rsid w:val="002E1CFD"/>
    <w:rsid w:val="00336509"/>
    <w:rsid w:val="00364856"/>
    <w:rsid w:val="003A0FCD"/>
    <w:rsid w:val="003C4C52"/>
    <w:rsid w:val="004831F0"/>
    <w:rsid w:val="00490E98"/>
    <w:rsid w:val="004B1D36"/>
    <w:rsid w:val="004C7E02"/>
    <w:rsid w:val="004E30AB"/>
    <w:rsid w:val="004F7842"/>
    <w:rsid w:val="0055674A"/>
    <w:rsid w:val="005A06B0"/>
    <w:rsid w:val="005E5D08"/>
    <w:rsid w:val="00611631"/>
    <w:rsid w:val="00657024"/>
    <w:rsid w:val="00687B9C"/>
    <w:rsid w:val="00692887"/>
    <w:rsid w:val="0070595B"/>
    <w:rsid w:val="00707798"/>
    <w:rsid w:val="007B4490"/>
    <w:rsid w:val="007D1B97"/>
    <w:rsid w:val="00862DD3"/>
    <w:rsid w:val="0086658F"/>
    <w:rsid w:val="008707FB"/>
    <w:rsid w:val="008A6F82"/>
    <w:rsid w:val="008E4A7B"/>
    <w:rsid w:val="00912DD1"/>
    <w:rsid w:val="0091486E"/>
    <w:rsid w:val="009771BF"/>
    <w:rsid w:val="0099120D"/>
    <w:rsid w:val="009922DC"/>
    <w:rsid w:val="009C72BC"/>
    <w:rsid w:val="009D293A"/>
    <w:rsid w:val="00A56395"/>
    <w:rsid w:val="00AF3211"/>
    <w:rsid w:val="00B02EFC"/>
    <w:rsid w:val="00B277C7"/>
    <w:rsid w:val="00B74811"/>
    <w:rsid w:val="00BC372B"/>
    <w:rsid w:val="00BE373A"/>
    <w:rsid w:val="00C02E44"/>
    <w:rsid w:val="00CE27DA"/>
    <w:rsid w:val="00D954B9"/>
    <w:rsid w:val="00DB1D2F"/>
    <w:rsid w:val="00DB7EA1"/>
    <w:rsid w:val="00DD0034"/>
    <w:rsid w:val="00DD18BB"/>
    <w:rsid w:val="00E11614"/>
    <w:rsid w:val="00E61056"/>
    <w:rsid w:val="00E61C0B"/>
    <w:rsid w:val="00ED25BB"/>
    <w:rsid w:val="00F317AC"/>
    <w:rsid w:val="00F64CF4"/>
    <w:rsid w:val="00F75076"/>
    <w:rsid w:val="00FB3FEC"/>
    <w:rsid w:val="00FC431A"/>
    <w:rsid w:val="00FD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288F0"/>
  <w15:docId w15:val="{EBC8655F-A660-46B4-9AB0-F12B03230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uk-UA" w:eastAsia="ru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No Spacing"/>
    <w:aliases w:val="nado12,Bullet"/>
    <w:link w:val="a8"/>
    <w:uiPriority w:val="1"/>
    <w:qFormat/>
    <w:rsid w:val="004C7E02"/>
    <w:pPr>
      <w:spacing w:after="0" w:line="240" w:lineRule="auto"/>
    </w:pPr>
    <w:rPr>
      <w:rFonts w:cs="Times New Roman"/>
      <w:lang w:val="ru-RU" w:eastAsia="en-US"/>
    </w:rPr>
  </w:style>
  <w:style w:type="character" w:customStyle="1" w:styleId="a8">
    <w:name w:val="Без интервала Знак"/>
    <w:aliases w:val="nado12 Знак,Bullet Знак"/>
    <w:link w:val="a7"/>
    <w:uiPriority w:val="1"/>
    <w:locked/>
    <w:rsid w:val="004C7E02"/>
    <w:rPr>
      <w:rFonts w:cs="Times New Roman"/>
      <w:lang w:val="ru-RU" w:eastAsia="en-US"/>
    </w:rPr>
  </w:style>
  <w:style w:type="paragraph" w:styleId="a9">
    <w:name w:val="List Paragraph"/>
    <w:basedOn w:val="a"/>
    <w:uiPriority w:val="34"/>
    <w:qFormat/>
    <w:rsid w:val="00CE27D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a">
    <w:name w:val="Normal (Web)"/>
    <w:basedOn w:val="a"/>
    <w:uiPriority w:val="99"/>
    <w:semiHidden/>
    <w:unhideWhenUsed/>
    <w:rsid w:val="00C02E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UA"/>
    </w:rPr>
  </w:style>
  <w:style w:type="character" w:customStyle="1" w:styleId="js-apiid">
    <w:name w:val="js-apiid"/>
    <w:basedOn w:val="a0"/>
    <w:rsid w:val="002E1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42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vVALkRgAEjObs1gorOa5cU25+8vGYWWDcSozbxpdBaYsuFFFlzsQx//Qwly2/zd7o4czNrMJJsBzRopCbTG+S5K/QuuTFAW7UChCVIq5Y6Qfa1745MM8k3qEuIwVyX/gXeW15gc3pHf2h/HUI3CNWl6gP/CQHbkNIprMfTkEQPcB2WKrQx2LbqynX53W9Uj4hTPxJXOU8BAgdpXv/TadNAtUrP8v9tvTLYNO3BuCbXOC8V10BQCC7wa83MWlDip+q57VGCZKcvS/IFIV3o6c8ug+/Tdkuv586mu8GQgsCvXoj+0oXw/vZq/4Pu4P9d/IB4x1Do6l6RlNrDg/gtb3LZOa0YaCho191bDXwflbmjJrwjPpQ+46GCTfescXsa7xtUb12zZYbEZ+qyHQPqvYC+y90K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0A28FFF-37F6-432F-AC04-3650163E0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ДРУ ВЦКРОИ</cp:lastModifiedBy>
  <cp:revision>89</cp:revision>
  <cp:lastPrinted>2025-04-08T13:49:00Z</cp:lastPrinted>
  <dcterms:created xsi:type="dcterms:W3CDTF">2024-03-20T09:46:00Z</dcterms:created>
  <dcterms:modified xsi:type="dcterms:W3CDTF">2026-04-20T08:06:00Z</dcterms:modified>
</cp:coreProperties>
</file>