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7ADA40AB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7D1B97" w:rsidRPr="00271582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5F968BDC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1E8950DA" w14:textId="181CF5C5" w:rsidR="00271582" w:rsidRPr="0055674A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  <w:lang w:val="ru-UA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922EC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5567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9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55674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8687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454ACA3B" w:rsidR="00C02E44" w:rsidRPr="00271582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271582" w:rsidRPr="00271582">
        <w:rPr>
          <w:rFonts w:ascii="Times New Roman" w:hAnsi="Times New Roman"/>
          <w:sz w:val="24"/>
          <w:szCs w:val="24"/>
        </w:rPr>
        <w:t>91</w:t>
      </w:r>
      <w:r w:rsidR="0055674A" w:rsidRPr="0055674A">
        <w:rPr>
          <w:rFonts w:ascii="Times New Roman" w:hAnsi="Times New Roman"/>
          <w:sz w:val="24"/>
          <w:szCs w:val="24"/>
          <w:lang w:val="ru-RU"/>
        </w:rPr>
        <w:t>266.00</w:t>
      </w:r>
      <w:r w:rsidR="00271582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71582">
        <w:rPr>
          <w:rFonts w:ascii="Times New Roman" w:hAnsi="Times New Roman"/>
          <w:sz w:val="24"/>
          <w:szCs w:val="24"/>
        </w:rPr>
        <w:t>квітень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4AE49EF5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6395" w:rsidRPr="00271582">
        <w:rPr>
          <w:rFonts w:ascii="Times New Roman" w:hAnsi="Times New Roman"/>
          <w:sz w:val="24"/>
          <w:szCs w:val="24"/>
        </w:rPr>
        <w:t>91</w:t>
      </w:r>
      <w:r w:rsidR="00A56395" w:rsidRPr="0055674A">
        <w:rPr>
          <w:rFonts w:ascii="Times New Roman" w:hAnsi="Times New Roman"/>
          <w:sz w:val="24"/>
          <w:szCs w:val="24"/>
        </w:rPr>
        <w:t>266.00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5674A">
        <w:rPr>
          <w:rFonts w:ascii="Times New Roman" w:hAnsi="Times New Roman"/>
          <w:sz w:val="24"/>
          <w:szCs w:val="24"/>
          <w:lang w:val="uk-UA"/>
        </w:rPr>
        <w:t>урахуванням</w:t>
      </w:r>
      <w:r w:rsidR="0055674A">
        <w:rPr>
          <w:rFonts w:ascii="Times New Roman" w:hAnsi="Times New Roman"/>
          <w:sz w:val="24"/>
          <w:szCs w:val="24"/>
          <w:lang w:val="uk-UA"/>
        </w:rPr>
        <w:t xml:space="preserve"> індексу </w:t>
      </w:r>
      <w:r w:rsidR="0055674A">
        <w:rPr>
          <w:rFonts w:ascii="Times New Roman" w:hAnsi="Times New Roman"/>
          <w:sz w:val="24"/>
          <w:szCs w:val="24"/>
          <w:lang w:val="uk-UA"/>
        </w:rPr>
        <w:t>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161412C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6395">
        <w:rPr>
          <w:rFonts w:ascii="Times New Roman" w:hAnsi="Times New Roman"/>
          <w:sz w:val="24"/>
          <w:szCs w:val="24"/>
          <w:lang w:val="uk-UA"/>
        </w:rPr>
        <w:t>1230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A56395">
        <w:rPr>
          <w:rFonts w:ascii="Times New Roman" w:hAnsi="Times New Roman"/>
          <w:sz w:val="24"/>
          <w:szCs w:val="24"/>
          <w:lang w:val="uk-UA"/>
        </w:rPr>
        <w:t>71,86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A56395">
        <w:rPr>
          <w:rFonts w:ascii="Times New Roman" w:hAnsi="Times New Roman"/>
          <w:sz w:val="24"/>
          <w:szCs w:val="24"/>
          <w:lang w:val="uk-UA"/>
        </w:rPr>
        <w:t xml:space="preserve"> + 3,255%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= </w:t>
      </w:r>
      <w:r w:rsidR="00A56395" w:rsidRPr="00271582">
        <w:rPr>
          <w:rFonts w:ascii="Times New Roman" w:hAnsi="Times New Roman"/>
          <w:sz w:val="24"/>
          <w:szCs w:val="24"/>
        </w:rPr>
        <w:t>91</w:t>
      </w:r>
      <w:r w:rsidR="00A56395" w:rsidRPr="0055674A">
        <w:rPr>
          <w:rFonts w:ascii="Times New Roman" w:hAnsi="Times New Roman"/>
          <w:sz w:val="24"/>
          <w:szCs w:val="24"/>
        </w:rPr>
        <w:t>266.00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грн.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38A36949" w:rsidR="004F7842" w:rsidRPr="0027158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цетанове число: 49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Бренд: parallel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sectPr w:rsidR="004F7842" w:rsidRPr="0027158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1D33E2"/>
    <w:rsid w:val="001F5C3B"/>
    <w:rsid w:val="00271582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912DD1"/>
    <w:rsid w:val="0091486E"/>
    <w:rsid w:val="009771BF"/>
    <w:rsid w:val="0099120D"/>
    <w:rsid w:val="009922DC"/>
    <w:rsid w:val="009C72BC"/>
    <w:rsid w:val="00A56395"/>
    <w:rsid w:val="00AF3211"/>
    <w:rsid w:val="00B02EFC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64</cp:revision>
  <cp:lastPrinted>2025-04-08T13:49:00Z</cp:lastPrinted>
  <dcterms:created xsi:type="dcterms:W3CDTF">2024-03-20T09:46:00Z</dcterms:created>
  <dcterms:modified xsi:type="dcterms:W3CDTF">2026-03-09T14:44:00Z</dcterms:modified>
</cp:coreProperties>
</file>